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C0" w:rsidRDefault="00227AB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47EC0" w:rsidRDefault="00227AB1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赤穂市自治会自衛防災隊員届出書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280"/>
        <w:gridCol w:w="1680"/>
      </w:tblGrid>
      <w:tr w:rsidR="00647EC0">
        <w:trPr>
          <w:trHeight w:hRule="exact" w:val="3040"/>
        </w:trPr>
        <w:tc>
          <w:tcPr>
            <w:tcW w:w="8520" w:type="dxa"/>
            <w:gridSpan w:val="3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47EC0" w:rsidRDefault="00227AB1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赤穂市</w:t>
            </w:r>
            <w:bookmarkStart w:id="0" w:name="_GoBack"/>
            <w:bookmarkEnd w:id="0"/>
            <w:r>
              <w:rPr>
                <w:rFonts w:hint="eastAsia"/>
              </w:rPr>
              <w:t xml:space="preserve">長　</w:t>
            </w:r>
          </w:p>
          <w:p w:rsidR="00647EC0" w:rsidRDefault="00227AB1" w:rsidP="0063539C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323"/>
              <w:jc w:val="right"/>
            </w:pPr>
            <w:r>
              <w:rPr>
                <w:rFonts w:hint="eastAsia"/>
              </w:rPr>
              <w:t xml:space="preserve">自衛防災隊長　住所　　　　　　　　　　</w:t>
            </w:r>
          </w:p>
          <w:p w:rsidR="00647EC0" w:rsidRDefault="00227AB1" w:rsidP="0063539C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323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7F7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47EC0" w:rsidRDefault="00227AB1" w:rsidP="0063539C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953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  <w:p w:rsidR="00647EC0" w:rsidRDefault="00227AB1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赤穂市自治会自衛防災隊員の公務災害補償条例施行規則第</w:t>
            </w:r>
            <w:r>
              <w:t>4</w:t>
            </w:r>
            <w:r>
              <w:rPr>
                <w:rFonts w:hint="eastAsia"/>
              </w:rPr>
              <w:t>条の規定に基づき下記のとおり届け出ます。</w:t>
            </w:r>
          </w:p>
        </w:tc>
      </w:tr>
      <w:tr w:rsidR="00647EC0">
        <w:trPr>
          <w:trHeight w:hRule="exact" w:val="720"/>
        </w:trPr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自衛防災隊の名称</w:t>
            </w:r>
          </w:p>
        </w:tc>
        <w:tc>
          <w:tcPr>
            <w:tcW w:w="6960" w:type="dxa"/>
            <w:gridSpan w:val="2"/>
            <w:vAlign w:val="center"/>
          </w:tcPr>
          <w:p w:rsidR="00647EC0" w:rsidRDefault="00227AB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47EC0">
        <w:trPr>
          <w:trHeight w:hRule="exact" w:val="720"/>
        </w:trPr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自衛防災隊の隊員氏名</w:t>
            </w:r>
          </w:p>
        </w:tc>
        <w:tc>
          <w:tcPr>
            <w:tcW w:w="6960" w:type="dxa"/>
            <w:gridSpan w:val="2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別紙①のとおり</w:t>
            </w:r>
          </w:p>
        </w:tc>
      </w:tr>
      <w:tr w:rsidR="00647EC0">
        <w:trPr>
          <w:trHeight w:hRule="exact" w:val="720"/>
        </w:trPr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自衛防災隊の規約</w:t>
            </w:r>
          </w:p>
        </w:tc>
        <w:tc>
          <w:tcPr>
            <w:tcW w:w="6960" w:type="dxa"/>
            <w:gridSpan w:val="2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別紙②のとおり</w:t>
            </w:r>
          </w:p>
        </w:tc>
      </w:tr>
      <w:tr w:rsidR="00647EC0">
        <w:trPr>
          <w:trHeight w:hRule="exact" w:val="720"/>
        </w:trPr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自衛防災隊の組織表</w:t>
            </w:r>
          </w:p>
        </w:tc>
        <w:tc>
          <w:tcPr>
            <w:tcW w:w="6960" w:type="dxa"/>
            <w:gridSpan w:val="2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別紙③のとおり</w:t>
            </w:r>
          </w:p>
        </w:tc>
      </w:tr>
      <w:tr w:rsidR="00647EC0">
        <w:trPr>
          <w:cantSplit/>
          <w:trHeight w:hRule="exact" w:val="960"/>
        </w:trPr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distribute"/>
            </w:pPr>
            <w:r>
              <w:rPr>
                <w:rFonts w:hint="eastAsia"/>
              </w:rPr>
              <w:t>その他必要な参考事項</w:t>
            </w:r>
          </w:p>
        </w:tc>
        <w:tc>
          <w:tcPr>
            <w:tcW w:w="6960" w:type="dxa"/>
            <w:gridSpan w:val="2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7EC0">
        <w:trPr>
          <w:trHeight w:hRule="exact" w:val="960"/>
        </w:trPr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distribute"/>
            </w:pPr>
            <w:r>
              <w:rPr>
                <w:rFonts w:hint="eastAsia"/>
              </w:rPr>
              <w:t>災害時における緊急連絡先</w:t>
            </w:r>
          </w:p>
        </w:tc>
        <w:tc>
          <w:tcPr>
            <w:tcW w:w="6960" w:type="dxa"/>
            <w:gridSpan w:val="2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</w:pPr>
            <w:r>
              <w:rPr>
                <w:rFonts w:hint="eastAsia"/>
              </w:rPr>
              <w:t>地区防災隊が常時詰所として使用する場所及び名称</w:t>
            </w:r>
          </w:p>
          <w:p w:rsidR="00647EC0" w:rsidRDefault="00227AB1">
            <w:pPr>
              <w:wordWrap w:val="0"/>
              <w:overflowPunct w:val="0"/>
              <w:autoSpaceDE w:val="0"/>
              <w:autoSpaceDN w:val="0"/>
              <w:ind w:left="226" w:right="226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647EC0"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right="226"/>
              <w:jc w:val="center"/>
            </w:pPr>
            <w:r>
              <w:rPr>
                <w:rFonts w:hint="eastAsia"/>
                <w:spacing w:val="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8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168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※認定済印欄</w:t>
            </w:r>
          </w:p>
        </w:tc>
      </w:tr>
      <w:tr w:rsidR="00647EC0">
        <w:trPr>
          <w:trHeight w:hRule="exact" w:val="1600"/>
        </w:trPr>
        <w:tc>
          <w:tcPr>
            <w:tcW w:w="156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  <w:ind w:left="226" w:right="22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47EC0" w:rsidRDefault="00227A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7EC0" w:rsidRDefault="00227AB1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自衛防災隊員に異動があつたとき、又は規約の改正があつたときは、速やかに届け出てください。</w:t>
      </w:r>
    </w:p>
    <w:p w:rsidR="00647EC0" w:rsidRDefault="00227AB1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隊員名簿の様式は、適宜の用紙に記載してください。</w:t>
      </w:r>
    </w:p>
    <w:p w:rsidR="00647EC0" w:rsidRDefault="00227AB1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隊員氏名を組織表に記入しているときは、別紙①は不用です。</w:t>
      </w:r>
    </w:p>
    <w:p w:rsidR="00647EC0" w:rsidRDefault="00227AB1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「その他必要な事項」欄は、避難場所、危険箇所の変更等、その他参考事項を記入してください。</w:t>
      </w:r>
    </w:p>
    <w:p w:rsidR="00647EC0" w:rsidRDefault="00227AB1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※の欄は記入しないでください。</w:t>
      </w:r>
    </w:p>
    <w:p w:rsidR="00647EC0" w:rsidRDefault="00647EC0">
      <w:pPr>
        <w:wordWrap w:val="0"/>
        <w:overflowPunct w:val="0"/>
        <w:autoSpaceDE w:val="0"/>
        <w:autoSpaceDN w:val="0"/>
      </w:pPr>
    </w:p>
    <w:sectPr w:rsidR="00647E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8F"/>
    <w:rsid w:val="00227AB1"/>
    <w:rsid w:val="0032419E"/>
    <w:rsid w:val="004019F7"/>
    <w:rsid w:val="0063539C"/>
    <w:rsid w:val="00647EC0"/>
    <w:rsid w:val="007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7A990"/>
  <w14:defaultImageDpi w14:val="0"/>
  <w15:docId w15:val="{83B36D9C-D59B-4F5B-9DBA-09D613B6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35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35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Microsoft%20Office\Template\4-18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5</TotalTime>
  <Pages>1</Pages>
  <Words>371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Administrator</cp:lastModifiedBy>
  <cp:revision>6</cp:revision>
  <cp:lastPrinted>2021-02-18T08:08:00Z</cp:lastPrinted>
  <dcterms:created xsi:type="dcterms:W3CDTF">2021-02-04T10:09:00Z</dcterms:created>
  <dcterms:modified xsi:type="dcterms:W3CDTF">2021-02-18T08:10:00Z</dcterms:modified>
</cp:coreProperties>
</file>