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0F" w:rsidRPr="00E769AA" w:rsidRDefault="00CA00FC" w:rsidP="00CA00FC">
      <w:pPr>
        <w:ind w:right="880"/>
        <w:rPr>
          <w:rFonts w:ascii="ＭＳ Ｐ明朝" w:eastAsia="ＭＳ Ｐ明朝" w:hAnsi="ＭＳ Ｐ明朝"/>
          <w:kern w:val="0"/>
          <w:sz w:val="22"/>
          <w:szCs w:val="22"/>
        </w:rPr>
      </w:pPr>
      <w:r w:rsidRPr="00E769AA">
        <w:rPr>
          <w:rFonts w:ascii="ＭＳ Ｐ明朝" w:eastAsia="ＭＳ Ｐ明朝" w:hAnsi="ＭＳ Ｐ明朝" w:hint="eastAsia"/>
          <w:kern w:val="0"/>
          <w:sz w:val="22"/>
          <w:szCs w:val="22"/>
        </w:rPr>
        <w:t>別紙</w:t>
      </w:r>
      <w:r w:rsidR="00E769AA">
        <w:rPr>
          <w:rFonts w:ascii="ＭＳ Ｐ明朝" w:eastAsia="ＭＳ Ｐ明朝" w:hAnsi="ＭＳ Ｐ明朝" w:hint="eastAsia"/>
          <w:kern w:val="0"/>
          <w:sz w:val="22"/>
          <w:szCs w:val="22"/>
        </w:rPr>
        <w:t>１</w:t>
      </w:r>
    </w:p>
    <w:p w:rsidR="004A730F" w:rsidRPr="00115E45" w:rsidRDefault="000C3C3F" w:rsidP="00BB3B01">
      <w:pPr>
        <w:ind w:right="880"/>
        <w:jc w:val="center"/>
        <w:rPr>
          <w:b/>
          <w:kern w:val="0"/>
          <w:sz w:val="28"/>
          <w:szCs w:val="28"/>
        </w:rPr>
      </w:pPr>
      <w:r>
        <w:rPr>
          <w:rFonts w:hint="eastAsia"/>
          <w:b/>
          <w:kern w:val="0"/>
          <w:sz w:val="28"/>
          <w:szCs w:val="28"/>
        </w:rPr>
        <w:t xml:space="preserve">　</w:t>
      </w:r>
      <w:r w:rsidR="00115E45" w:rsidRPr="00115E45">
        <w:rPr>
          <w:rFonts w:hint="eastAsia"/>
          <w:b/>
          <w:kern w:val="0"/>
          <w:sz w:val="28"/>
          <w:szCs w:val="28"/>
        </w:rPr>
        <w:t>誓</w:t>
      </w:r>
      <w:r w:rsidR="00115E45">
        <w:rPr>
          <w:rFonts w:hint="eastAsia"/>
          <w:b/>
          <w:kern w:val="0"/>
          <w:sz w:val="28"/>
          <w:szCs w:val="28"/>
        </w:rPr>
        <w:t xml:space="preserve">　</w:t>
      </w:r>
      <w:r w:rsidR="00115E45" w:rsidRPr="00115E45">
        <w:rPr>
          <w:rFonts w:hint="eastAsia"/>
          <w:b/>
          <w:kern w:val="0"/>
          <w:sz w:val="28"/>
          <w:szCs w:val="28"/>
        </w:rPr>
        <w:t xml:space="preserve">　約</w:t>
      </w:r>
      <w:r w:rsidR="00115E45">
        <w:rPr>
          <w:rFonts w:hint="eastAsia"/>
          <w:b/>
          <w:kern w:val="0"/>
          <w:sz w:val="28"/>
          <w:szCs w:val="28"/>
        </w:rPr>
        <w:t xml:space="preserve">　</w:t>
      </w:r>
      <w:r w:rsidR="00115E45" w:rsidRPr="00115E45">
        <w:rPr>
          <w:rFonts w:hint="eastAsia"/>
          <w:b/>
          <w:kern w:val="0"/>
          <w:sz w:val="28"/>
          <w:szCs w:val="28"/>
        </w:rPr>
        <w:t xml:space="preserve">　書</w:t>
      </w:r>
    </w:p>
    <w:p w:rsidR="004A730F" w:rsidRPr="00A54A23" w:rsidRDefault="004A730F" w:rsidP="00A54A23">
      <w:pPr>
        <w:ind w:right="880"/>
        <w:jc w:val="center"/>
        <w:rPr>
          <w:rFonts w:ascii="ＭＳ ゴシック" w:eastAsia="ＭＳ ゴシック" w:hAnsi="ＭＳ ゴシック"/>
          <w:b/>
          <w:kern w:val="0"/>
          <w:sz w:val="22"/>
          <w:szCs w:val="22"/>
        </w:rPr>
      </w:pPr>
    </w:p>
    <w:p w:rsidR="001D1E65" w:rsidRPr="00A54A23" w:rsidRDefault="001D1E65" w:rsidP="00374346">
      <w:pPr>
        <w:wordWrap w:val="0"/>
        <w:jc w:val="right"/>
        <w:rPr>
          <w:sz w:val="20"/>
          <w:szCs w:val="20"/>
        </w:rPr>
      </w:pPr>
      <w:r w:rsidRPr="00374346">
        <w:rPr>
          <w:rFonts w:hint="eastAsia"/>
          <w:spacing w:val="1110"/>
          <w:kern w:val="0"/>
          <w:sz w:val="20"/>
          <w:szCs w:val="20"/>
          <w:fitText w:val="2420" w:id="-1968559104"/>
        </w:rPr>
        <w:t xml:space="preserve">　</w:t>
      </w:r>
      <w:r w:rsidR="00374346">
        <w:rPr>
          <w:rFonts w:hint="eastAsia"/>
          <w:kern w:val="0"/>
          <w:sz w:val="20"/>
          <w:szCs w:val="20"/>
        </w:rPr>
        <w:t>年　　月　　日</w:t>
      </w:r>
    </w:p>
    <w:p w:rsidR="001D1E65" w:rsidRPr="001D1E65" w:rsidRDefault="001D1E65" w:rsidP="001D1E65">
      <w:pPr>
        <w:spacing w:line="240" w:lineRule="exact"/>
        <w:ind w:firstLineChars="200" w:firstLine="400"/>
        <w:rPr>
          <w:sz w:val="20"/>
          <w:szCs w:val="20"/>
        </w:rPr>
      </w:pPr>
      <w:r w:rsidRPr="001D1E65">
        <w:rPr>
          <w:rFonts w:hint="eastAsia"/>
          <w:sz w:val="20"/>
          <w:szCs w:val="20"/>
        </w:rPr>
        <w:t>赤穂市長　　宛</w:t>
      </w:r>
    </w:p>
    <w:p w:rsidR="001D1E65" w:rsidRPr="001D1E65" w:rsidRDefault="001D1E65" w:rsidP="001D1E65">
      <w:pPr>
        <w:ind w:rightChars="100" w:right="210"/>
        <w:rPr>
          <w:sz w:val="20"/>
          <w:szCs w:val="20"/>
        </w:rPr>
      </w:pPr>
    </w:p>
    <w:p w:rsidR="001D1E65" w:rsidRPr="001D1E65" w:rsidRDefault="001D1E65" w:rsidP="00A54A23">
      <w:pPr>
        <w:spacing w:line="340" w:lineRule="exact"/>
        <w:rPr>
          <w:sz w:val="20"/>
          <w:szCs w:val="20"/>
        </w:rPr>
      </w:pPr>
      <w:r w:rsidRPr="001D1E65">
        <w:rPr>
          <w:rFonts w:hint="eastAsia"/>
          <w:sz w:val="20"/>
          <w:szCs w:val="20"/>
        </w:rPr>
        <w:t xml:space="preserve">　　　　　　　　　　　　</w:t>
      </w:r>
      <w:r>
        <w:rPr>
          <w:rFonts w:hint="eastAsia"/>
          <w:sz w:val="20"/>
          <w:szCs w:val="20"/>
        </w:rPr>
        <w:t xml:space="preserve">　</w:t>
      </w:r>
      <w:r w:rsidRPr="00B45ED6">
        <w:rPr>
          <w:rFonts w:hint="eastAsia"/>
          <w:spacing w:val="150"/>
          <w:kern w:val="0"/>
          <w:sz w:val="20"/>
          <w:szCs w:val="20"/>
          <w:fitText w:val="1200" w:id="-1968541439"/>
        </w:rPr>
        <w:t>所在</w:t>
      </w:r>
      <w:r w:rsidRPr="00B45ED6">
        <w:rPr>
          <w:rFonts w:hint="eastAsia"/>
          <w:kern w:val="0"/>
          <w:sz w:val="20"/>
          <w:szCs w:val="20"/>
          <w:fitText w:val="1200" w:id="-1968541439"/>
        </w:rPr>
        <w:t>地</w:t>
      </w:r>
      <w:r w:rsidR="00B45ED6">
        <w:rPr>
          <w:rFonts w:hint="eastAsia"/>
          <w:kern w:val="0"/>
          <w:sz w:val="20"/>
          <w:szCs w:val="20"/>
        </w:rPr>
        <w:t>：</w:t>
      </w:r>
    </w:p>
    <w:p w:rsidR="001D1E65" w:rsidRPr="001D1E65" w:rsidRDefault="001D1E65" w:rsidP="00A54A23">
      <w:pPr>
        <w:spacing w:line="340" w:lineRule="exact"/>
        <w:rPr>
          <w:sz w:val="20"/>
          <w:szCs w:val="20"/>
        </w:rPr>
      </w:pPr>
      <w:r w:rsidRPr="001D1E65">
        <w:rPr>
          <w:rFonts w:hint="eastAsia"/>
          <w:sz w:val="20"/>
          <w:szCs w:val="20"/>
        </w:rPr>
        <w:t xml:space="preserve">　　　　　　　　　　　　</w:t>
      </w:r>
      <w:r>
        <w:rPr>
          <w:rFonts w:hint="eastAsia"/>
          <w:sz w:val="20"/>
          <w:szCs w:val="20"/>
        </w:rPr>
        <w:t xml:space="preserve">　</w:t>
      </w:r>
      <w:r w:rsidRPr="00B45ED6">
        <w:rPr>
          <w:rFonts w:hint="eastAsia"/>
          <w:kern w:val="0"/>
          <w:sz w:val="20"/>
          <w:szCs w:val="20"/>
          <w:fitText w:val="1200" w:id="-1968541438"/>
        </w:rPr>
        <w:t>企業等の名称</w:t>
      </w:r>
      <w:r w:rsidR="00B45ED6">
        <w:rPr>
          <w:rFonts w:hint="eastAsia"/>
          <w:kern w:val="0"/>
          <w:sz w:val="20"/>
          <w:szCs w:val="20"/>
        </w:rPr>
        <w:t>：</w:t>
      </w:r>
    </w:p>
    <w:p w:rsidR="001D1E65" w:rsidRPr="001D1E65" w:rsidRDefault="001D1E65" w:rsidP="00A54A23">
      <w:pPr>
        <w:spacing w:line="340" w:lineRule="exact"/>
        <w:rPr>
          <w:sz w:val="20"/>
          <w:szCs w:val="20"/>
        </w:rPr>
      </w:pPr>
      <w:r w:rsidRPr="001D1E65">
        <w:rPr>
          <w:rFonts w:hint="eastAsia"/>
          <w:sz w:val="20"/>
          <w:szCs w:val="20"/>
        </w:rPr>
        <w:t xml:space="preserve">　　　　　　　　　　　　</w:t>
      </w:r>
      <w:r>
        <w:rPr>
          <w:rFonts w:hint="eastAsia"/>
          <w:sz w:val="20"/>
          <w:szCs w:val="20"/>
        </w:rPr>
        <w:t xml:space="preserve">　</w:t>
      </w:r>
      <w:r w:rsidRPr="00B45ED6">
        <w:rPr>
          <w:rFonts w:hint="eastAsia"/>
          <w:spacing w:val="66"/>
          <w:kern w:val="0"/>
          <w:sz w:val="20"/>
          <w:szCs w:val="20"/>
          <w:fitText w:val="1200" w:id="-1968541437"/>
        </w:rPr>
        <w:t>代表者</w:t>
      </w:r>
      <w:r w:rsidRPr="00B45ED6">
        <w:rPr>
          <w:rFonts w:hint="eastAsia"/>
          <w:spacing w:val="2"/>
          <w:kern w:val="0"/>
          <w:sz w:val="20"/>
          <w:szCs w:val="20"/>
          <w:fitText w:val="1200" w:id="-1968541437"/>
        </w:rPr>
        <w:t>名</w:t>
      </w:r>
      <w:r w:rsidR="00B45ED6">
        <w:rPr>
          <w:rFonts w:hint="eastAsia"/>
          <w:kern w:val="0"/>
          <w:sz w:val="20"/>
          <w:szCs w:val="20"/>
        </w:rPr>
        <w:t>：</w:t>
      </w:r>
      <w:r w:rsidR="000C3C3F">
        <w:rPr>
          <w:rFonts w:hint="eastAsia"/>
          <w:kern w:val="0"/>
          <w:sz w:val="20"/>
          <w:szCs w:val="20"/>
        </w:rPr>
        <w:t xml:space="preserve">　　　　　　　　　　　　　　　　　</w:t>
      </w:r>
    </w:p>
    <w:p w:rsidR="001D1E65" w:rsidRPr="001D1E65" w:rsidRDefault="001D1E65" w:rsidP="001D1E65">
      <w:pPr>
        <w:rPr>
          <w:sz w:val="20"/>
          <w:szCs w:val="20"/>
        </w:rPr>
      </w:pPr>
    </w:p>
    <w:p w:rsidR="001D1E65" w:rsidRPr="001D1E65" w:rsidRDefault="001D1E65" w:rsidP="001D1E65">
      <w:pPr>
        <w:rPr>
          <w:sz w:val="20"/>
          <w:szCs w:val="20"/>
        </w:rPr>
      </w:pPr>
    </w:p>
    <w:p w:rsidR="004C1691" w:rsidRDefault="00732072" w:rsidP="00A54A23">
      <w:pPr>
        <w:spacing w:line="320" w:lineRule="exact"/>
        <w:ind w:left="200" w:hangingChars="100" w:hanging="200"/>
        <w:rPr>
          <w:sz w:val="20"/>
          <w:szCs w:val="20"/>
        </w:rPr>
      </w:pPr>
      <w:r>
        <w:rPr>
          <w:rFonts w:hint="eastAsia"/>
          <w:sz w:val="20"/>
          <w:szCs w:val="20"/>
        </w:rPr>
        <w:t xml:space="preserve">　　赤穂市</w:t>
      </w:r>
      <w:r w:rsidR="00BA15D2">
        <w:rPr>
          <w:rFonts w:hint="eastAsia"/>
          <w:sz w:val="20"/>
          <w:szCs w:val="20"/>
        </w:rPr>
        <w:t>文化会館</w:t>
      </w:r>
      <w:r w:rsidR="00CF4312">
        <w:rPr>
          <w:rFonts w:hint="eastAsia"/>
          <w:sz w:val="20"/>
          <w:szCs w:val="20"/>
        </w:rPr>
        <w:t>ネーミングライツ・パートナーの応募に</w:t>
      </w:r>
      <w:r w:rsidR="007E175E">
        <w:rPr>
          <w:rFonts w:hint="eastAsia"/>
          <w:sz w:val="20"/>
          <w:szCs w:val="20"/>
        </w:rPr>
        <w:t>当たり</w:t>
      </w:r>
      <w:bookmarkStart w:id="0" w:name="_GoBack"/>
      <w:bookmarkEnd w:id="0"/>
      <w:r w:rsidR="00CF4312">
        <w:rPr>
          <w:rFonts w:hint="eastAsia"/>
          <w:sz w:val="20"/>
          <w:szCs w:val="20"/>
        </w:rPr>
        <w:t>、赤穂市ネーミングライツ事業実施要綱</w:t>
      </w:r>
      <w:r w:rsidR="001D1E65" w:rsidRPr="001D1E65">
        <w:rPr>
          <w:rFonts w:hint="eastAsia"/>
          <w:sz w:val="20"/>
          <w:szCs w:val="20"/>
        </w:rPr>
        <w:t>に規定する応募資格を満たし、提出書類の内容について事実に相違ないことを</w:t>
      </w:r>
      <w:r w:rsidR="00CF4312">
        <w:rPr>
          <w:rFonts w:hint="eastAsia"/>
          <w:sz w:val="20"/>
          <w:szCs w:val="20"/>
        </w:rPr>
        <w:t>誓約します。</w:t>
      </w:r>
    </w:p>
    <w:p w:rsidR="001D1E65" w:rsidRPr="001D1E65" w:rsidRDefault="004C1691" w:rsidP="004C1691">
      <w:pPr>
        <w:spacing w:line="320" w:lineRule="exact"/>
        <w:ind w:leftChars="100" w:left="210" w:firstLineChars="100" w:firstLine="200"/>
        <w:rPr>
          <w:sz w:val="20"/>
          <w:szCs w:val="20"/>
        </w:rPr>
      </w:pPr>
      <w:r>
        <w:rPr>
          <w:rFonts w:hint="eastAsia"/>
          <w:sz w:val="20"/>
          <w:szCs w:val="20"/>
        </w:rPr>
        <w:t>なお、</w:t>
      </w:r>
      <w:r w:rsidR="00CF4312">
        <w:rPr>
          <w:rFonts w:hint="eastAsia"/>
          <w:sz w:val="20"/>
          <w:szCs w:val="20"/>
        </w:rPr>
        <w:t>後日誓約した内容に違反する事実が判明した場合、又</w:t>
      </w:r>
      <w:r w:rsidR="001D1E65" w:rsidRPr="001D1E65">
        <w:rPr>
          <w:rFonts w:hint="eastAsia"/>
          <w:sz w:val="20"/>
          <w:szCs w:val="20"/>
        </w:rPr>
        <w:t>は応募受付後、誓約した内容に違反した場合は、契約の解除、失格等</w:t>
      </w:r>
      <w:r w:rsidR="007E70B6">
        <w:rPr>
          <w:rFonts w:hint="eastAsia"/>
          <w:sz w:val="20"/>
          <w:szCs w:val="20"/>
        </w:rPr>
        <w:t>、</w:t>
      </w:r>
      <w:r w:rsidR="001D1E65" w:rsidRPr="001D1E65">
        <w:rPr>
          <w:rFonts w:hint="eastAsia"/>
          <w:sz w:val="20"/>
          <w:szCs w:val="20"/>
        </w:rPr>
        <w:t>市が行う一切の措置について異議を申し立てません。</w:t>
      </w:r>
    </w:p>
    <w:p w:rsidR="001D1E65" w:rsidRPr="001D1E65" w:rsidRDefault="001D1E65" w:rsidP="00A54A23">
      <w:pPr>
        <w:spacing w:line="320" w:lineRule="exact"/>
        <w:ind w:leftChars="100" w:left="210" w:firstLineChars="100" w:firstLine="200"/>
        <w:rPr>
          <w:sz w:val="20"/>
          <w:szCs w:val="20"/>
        </w:rPr>
      </w:pPr>
      <w:r w:rsidRPr="001D1E65">
        <w:rPr>
          <w:rFonts w:hint="eastAsia"/>
          <w:sz w:val="20"/>
          <w:szCs w:val="20"/>
        </w:rPr>
        <w:t>また、下記に規定する資格要件を確認するため、市が兵庫県警察本部等関係機関に対して</w:t>
      </w:r>
      <w:r w:rsidR="00BB3B01">
        <w:rPr>
          <w:rFonts w:hint="eastAsia"/>
          <w:sz w:val="20"/>
          <w:szCs w:val="20"/>
        </w:rPr>
        <w:t>、</w:t>
      </w:r>
      <w:r w:rsidRPr="001D1E65">
        <w:rPr>
          <w:rFonts w:hint="eastAsia"/>
          <w:sz w:val="20"/>
          <w:szCs w:val="20"/>
        </w:rPr>
        <w:t>提出資料を調査・照会資料として使用することを承諾します。</w:t>
      </w:r>
    </w:p>
    <w:p w:rsidR="001D1E65" w:rsidRPr="001D1E65" w:rsidRDefault="001D1E65" w:rsidP="001D1E65">
      <w:pPr>
        <w:rPr>
          <w:sz w:val="20"/>
          <w:szCs w:val="20"/>
        </w:rPr>
      </w:pPr>
    </w:p>
    <w:p w:rsidR="001D1E65" w:rsidRPr="001D1E65" w:rsidRDefault="001D1E65" w:rsidP="001D1E65">
      <w:pPr>
        <w:pStyle w:val="a7"/>
        <w:rPr>
          <w:sz w:val="20"/>
          <w:szCs w:val="20"/>
        </w:rPr>
      </w:pPr>
      <w:r w:rsidRPr="001D1E65">
        <w:rPr>
          <w:rFonts w:hint="eastAsia"/>
          <w:sz w:val="20"/>
          <w:szCs w:val="20"/>
        </w:rPr>
        <w:t>記</w:t>
      </w:r>
    </w:p>
    <w:p w:rsidR="001D1E65" w:rsidRPr="001D1E65" w:rsidRDefault="001D1E65" w:rsidP="001D1E65">
      <w:pPr>
        <w:rPr>
          <w:sz w:val="20"/>
          <w:szCs w:val="20"/>
        </w:rPr>
      </w:pPr>
    </w:p>
    <w:p w:rsidR="001D1E65" w:rsidRDefault="001D1E65" w:rsidP="00374346">
      <w:pPr>
        <w:pStyle w:val="a9"/>
        <w:spacing w:line="300" w:lineRule="exact"/>
        <w:ind w:leftChars="100" w:left="410" w:hangingChars="100" w:hanging="200"/>
        <w:jc w:val="both"/>
        <w:rPr>
          <w:sz w:val="20"/>
          <w:szCs w:val="20"/>
        </w:rPr>
      </w:pPr>
      <w:r w:rsidRPr="001D1E65">
        <w:rPr>
          <w:rFonts w:hint="eastAsia"/>
          <w:sz w:val="20"/>
          <w:szCs w:val="20"/>
        </w:rPr>
        <w:t>１　暴力団排除条例（平成</w:t>
      </w:r>
      <w:r w:rsidR="00794590">
        <w:rPr>
          <w:rFonts w:hint="eastAsia"/>
          <w:sz w:val="20"/>
          <w:szCs w:val="20"/>
        </w:rPr>
        <w:t>２２</w:t>
      </w:r>
      <w:r w:rsidRPr="001D1E65">
        <w:rPr>
          <w:rFonts w:hint="eastAsia"/>
          <w:sz w:val="20"/>
          <w:szCs w:val="20"/>
        </w:rPr>
        <w:t>年兵庫県条例第</w:t>
      </w:r>
      <w:r w:rsidR="00794590">
        <w:rPr>
          <w:rFonts w:hint="eastAsia"/>
          <w:sz w:val="20"/>
          <w:szCs w:val="20"/>
        </w:rPr>
        <w:t>３５</w:t>
      </w:r>
      <w:r w:rsidRPr="001D1E65">
        <w:rPr>
          <w:rFonts w:hint="eastAsia"/>
          <w:sz w:val="20"/>
          <w:szCs w:val="20"/>
        </w:rPr>
        <w:t>号）第２条第１号に規定する暴</w:t>
      </w:r>
      <w:r>
        <w:rPr>
          <w:rFonts w:hint="eastAsia"/>
          <w:sz w:val="20"/>
          <w:szCs w:val="20"/>
        </w:rPr>
        <w:t>力団</w:t>
      </w:r>
      <w:r w:rsidR="00BB3B01">
        <w:rPr>
          <w:rFonts w:hint="eastAsia"/>
          <w:sz w:val="20"/>
          <w:szCs w:val="20"/>
        </w:rPr>
        <w:t>、</w:t>
      </w:r>
      <w:r w:rsidRPr="001D1E65">
        <w:rPr>
          <w:rFonts w:hint="eastAsia"/>
          <w:sz w:val="20"/>
          <w:szCs w:val="20"/>
        </w:rPr>
        <w:t>又は第３号に規定する暴力団員に該当しないこと。</w:t>
      </w:r>
    </w:p>
    <w:p w:rsidR="001D1E65" w:rsidRDefault="001D1E65" w:rsidP="001D1E65">
      <w:pPr>
        <w:pStyle w:val="a9"/>
        <w:ind w:leftChars="100" w:left="410" w:right="960" w:hangingChars="100" w:hanging="200"/>
        <w:jc w:val="both"/>
        <w:rPr>
          <w:sz w:val="20"/>
          <w:szCs w:val="20"/>
        </w:rPr>
      </w:pPr>
    </w:p>
    <w:p w:rsidR="001D1E65" w:rsidRDefault="001D1E65" w:rsidP="00374346">
      <w:pPr>
        <w:pStyle w:val="a9"/>
        <w:spacing w:line="300" w:lineRule="exact"/>
        <w:ind w:leftChars="100" w:left="410" w:hangingChars="100" w:hanging="200"/>
        <w:jc w:val="both"/>
        <w:rPr>
          <w:sz w:val="20"/>
          <w:szCs w:val="20"/>
        </w:rPr>
      </w:pPr>
      <w:r>
        <w:rPr>
          <w:rFonts w:hint="eastAsia"/>
          <w:sz w:val="20"/>
          <w:szCs w:val="20"/>
        </w:rPr>
        <w:t>２　暴力団排除条例施行規則（平成</w:t>
      </w:r>
      <w:r w:rsidR="00794590">
        <w:rPr>
          <w:rFonts w:hint="eastAsia"/>
          <w:sz w:val="20"/>
          <w:szCs w:val="20"/>
        </w:rPr>
        <w:t>２３</w:t>
      </w:r>
      <w:r>
        <w:rPr>
          <w:rFonts w:hint="eastAsia"/>
          <w:sz w:val="20"/>
          <w:szCs w:val="20"/>
        </w:rPr>
        <w:t>年兵庫県公安委員会規則第</w:t>
      </w:r>
      <w:r w:rsidR="00794590">
        <w:rPr>
          <w:rFonts w:hint="eastAsia"/>
          <w:sz w:val="20"/>
          <w:szCs w:val="20"/>
        </w:rPr>
        <w:t>２</w:t>
      </w:r>
      <w:r>
        <w:rPr>
          <w:rFonts w:hint="eastAsia"/>
          <w:sz w:val="20"/>
          <w:szCs w:val="20"/>
        </w:rPr>
        <w:t>号）第</w:t>
      </w:r>
      <w:r w:rsidR="00BB3B01">
        <w:rPr>
          <w:rFonts w:hint="eastAsia"/>
          <w:sz w:val="20"/>
          <w:szCs w:val="20"/>
        </w:rPr>
        <w:t>２</w:t>
      </w:r>
      <w:r>
        <w:rPr>
          <w:rFonts w:hint="eastAsia"/>
          <w:sz w:val="20"/>
          <w:szCs w:val="20"/>
        </w:rPr>
        <w:t>号各号に規定する暴力団及び暴力団員と密接な関係を有する者に該当しないこと。</w:t>
      </w:r>
    </w:p>
    <w:p w:rsidR="001D1E65" w:rsidRDefault="001D1E65" w:rsidP="001D1E65">
      <w:pPr>
        <w:pStyle w:val="a9"/>
        <w:ind w:leftChars="100" w:left="410" w:right="960" w:hangingChars="100" w:hanging="200"/>
        <w:jc w:val="both"/>
        <w:rPr>
          <w:sz w:val="20"/>
          <w:szCs w:val="20"/>
        </w:rPr>
      </w:pPr>
    </w:p>
    <w:p w:rsidR="001D1E65" w:rsidRDefault="001D1E65" w:rsidP="00B45ED6">
      <w:pPr>
        <w:pStyle w:val="a9"/>
        <w:spacing w:line="300" w:lineRule="exact"/>
        <w:ind w:leftChars="100" w:left="410" w:hangingChars="100" w:hanging="200"/>
        <w:jc w:val="both"/>
        <w:rPr>
          <w:sz w:val="20"/>
          <w:szCs w:val="20"/>
        </w:rPr>
      </w:pPr>
      <w:r>
        <w:rPr>
          <w:rFonts w:hint="eastAsia"/>
          <w:sz w:val="20"/>
          <w:szCs w:val="20"/>
        </w:rPr>
        <w:t>３　民事再生法（平成</w:t>
      </w:r>
      <w:r w:rsidR="00794590">
        <w:rPr>
          <w:rFonts w:hint="eastAsia"/>
          <w:sz w:val="20"/>
          <w:szCs w:val="20"/>
        </w:rPr>
        <w:t>１１</w:t>
      </w:r>
      <w:r>
        <w:rPr>
          <w:rFonts w:hint="eastAsia"/>
          <w:sz w:val="20"/>
          <w:szCs w:val="20"/>
        </w:rPr>
        <w:t>年法律第</w:t>
      </w:r>
      <w:r w:rsidR="00794590">
        <w:rPr>
          <w:rFonts w:hint="eastAsia"/>
          <w:sz w:val="20"/>
          <w:szCs w:val="20"/>
        </w:rPr>
        <w:t>２２５</w:t>
      </w:r>
      <w:r>
        <w:rPr>
          <w:rFonts w:hint="eastAsia"/>
          <w:sz w:val="20"/>
          <w:szCs w:val="20"/>
        </w:rPr>
        <w:t>号）又は会社更生法（平成</w:t>
      </w:r>
      <w:r w:rsidR="00794590">
        <w:rPr>
          <w:rFonts w:hint="eastAsia"/>
          <w:sz w:val="20"/>
          <w:szCs w:val="20"/>
        </w:rPr>
        <w:t>１４</w:t>
      </w:r>
      <w:r>
        <w:rPr>
          <w:rFonts w:hint="eastAsia"/>
          <w:sz w:val="20"/>
          <w:szCs w:val="20"/>
        </w:rPr>
        <w:t>年法律第</w:t>
      </w:r>
      <w:r w:rsidR="00794590">
        <w:rPr>
          <w:rFonts w:hint="eastAsia"/>
          <w:sz w:val="20"/>
          <w:szCs w:val="20"/>
        </w:rPr>
        <w:t>１５４</w:t>
      </w:r>
      <w:r>
        <w:rPr>
          <w:rFonts w:hint="eastAsia"/>
          <w:sz w:val="20"/>
          <w:szCs w:val="20"/>
        </w:rPr>
        <w:t>号）による再生手続き又は更生手続き開始の決定を受けた者に該当しないこと。</w:t>
      </w:r>
    </w:p>
    <w:p w:rsidR="001D1E65" w:rsidRDefault="001D1E65" w:rsidP="001D1E65">
      <w:pPr>
        <w:pStyle w:val="a9"/>
        <w:ind w:leftChars="100" w:left="410" w:right="960" w:hangingChars="100" w:hanging="200"/>
        <w:jc w:val="both"/>
        <w:rPr>
          <w:sz w:val="20"/>
          <w:szCs w:val="20"/>
        </w:rPr>
      </w:pPr>
    </w:p>
    <w:p w:rsidR="001D1E65" w:rsidRPr="001D1E65" w:rsidRDefault="001B0674" w:rsidP="00B45ED6">
      <w:pPr>
        <w:pStyle w:val="a9"/>
        <w:spacing w:line="300" w:lineRule="exact"/>
        <w:ind w:leftChars="100" w:left="410" w:hangingChars="100" w:hanging="200"/>
        <w:jc w:val="both"/>
        <w:rPr>
          <w:sz w:val="20"/>
          <w:szCs w:val="20"/>
        </w:rPr>
      </w:pPr>
      <w:r>
        <w:rPr>
          <w:rFonts w:hint="eastAsia"/>
          <w:sz w:val="20"/>
          <w:szCs w:val="20"/>
        </w:rPr>
        <w:t>４　ネーミングライツ・パートナーの募集を開始する日から６か</w:t>
      </w:r>
      <w:r w:rsidR="001D1E65">
        <w:rPr>
          <w:rFonts w:hint="eastAsia"/>
          <w:sz w:val="20"/>
          <w:szCs w:val="20"/>
        </w:rPr>
        <w:t>月前の日までに市の</w:t>
      </w:r>
      <w:r w:rsidR="00BB3B01">
        <w:rPr>
          <w:rFonts w:hint="eastAsia"/>
          <w:sz w:val="20"/>
          <w:szCs w:val="20"/>
        </w:rPr>
        <w:t>指名</w:t>
      </w:r>
      <w:r w:rsidR="001D1E65">
        <w:rPr>
          <w:rFonts w:hint="eastAsia"/>
          <w:sz w:val="20"/>
          <w:szCs w:val="20"/>
        </w:rPr>
        <w:t>停止を受けたことがある者又は募集開始日以降に当該指名停止を受けた者に該当しないこと。</w:t>
      </w:r>
    </w:p>
    <w:p w:rsidR="001D1E65" w:rsidRPr="001D1E65" w:rsidRDefault="001D1E65" w:rsidP="001D1E65">
      <w:pPr>
        <w:pStyle w:val="a9"/>
        <w:ind w:right="960"/>
        <w:jc w:val="both"/>
        <w:rPr>
          <w:sz w:val="20"/>
          <w:szCs w:val="20"/>
        </w:rPr>
      </w:pPr>
    </w:p>
    <w:p w:rsidR="001D1E65" w:rsidRPr="001D1E65" w:rsidRDefault="001D1E65" w:rsidP="004A730F">
      <w:pPr>
        <w:ind w:firstLineChars="100" w:firstLine="200"/>
        <w:rPr>
          <w:sz w:val="20"/>
          <w:szCs w:val="20"/>
        </w:rPr>
      </w:pPr>
      <w:r>
        <w:rPr>
          <w:rFonts w:hint="eastAsia"/>
          <w:sz w:val="20"/>
          <w:szCs w:val="20"/>
        </w:rPr>
        <w:t xml:space="preserve">５　</w:t>
      </w:r>
      <w:r w:rsidR="00710CAB" w:rsidRPr="00710CAB">
        <w:rPr>
          <w:rFonts w:hint="eastAsia"/>
        </w:rPr>
        <w:t>赤穂市税及び県税・</w:t>
      </w:r>
      <w:r w:rsidR="00247121" w:rsidRPr="00710CAB">
        <w:rPr>
          <w:rFonts w:hint="eastAsia"/>
        </w:rPr>
        <w:t>国税の</w:t>
      </w:r>
      <w:r w:rsidRPr="00710CAB">
        <w:rPr>
          <w:rFonts w:hint="eastAsia"/>
          <w:sz w:val="20"/>
          <w:szCs w:val="20"/>
        </w:rPr>
        <w:t>滞納</w:t>
      </w:r>
      <w:r>
        <w:rPr>
          <w:rFonts w:hint="eastAsia"/>
          <w:sz w:val="20"/>
          <w:szCs w:val="20"/>
        </w:rPr>
        <w:t>している者に該当しないこと。</w:t>
      </w:r>
    </w:p>
    <w:p w:rsidR="001D1E65" w:rsidRPr="001D1E65" w:rsidRDefault="001D1E65" w:rsidP="001D1E65">
      <w:pPr>
        <w:rPr>
          <w:sz w:val="20"/>
          <w:szCs w:val="20"/>
        </w:rPr>
      </w:pPr>
    </w:p>
    <w:p w:rsidR="00A960D1" w:rsidRPr="001D1E65" w:rsidRDefault="00A960D1"/>
    <w:sectPr w:rsidR="00A960D1" w:rsidRPr="001D1E65" w:rsidSect="001D1E6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DE7" w:rsidRDefault="00424DE7" w:rsidP="001D1E65">
      <w:r>
        <w:separator/>
      </w:r>
    </w:p>
  </w:endnote>
  <w:endnote w:type="continuationSeparator" w:id="0">
    <w:p w:rsidR="00424DE7" w:rsidRDefault="00424DE7" w:rsidP="001D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DE7" w:rsidRDefault="00424DE7" w:rsidP="001D1E65">
      <w:r>
        <w:separator/>
      </w:r>
    </w:p>
  </w:footnote>
  <w:footnote w:type="continuationSeparator" w:id="0">
    <w:p w:rsidR="00424DE7" w:rsidRDefault="00424DE7" w:rsidP="001D1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87"/>
    <w:rsid w:val="00022D47"/>
    <w:rsid w:val="000C3C3F"/>
    <w:rsid w:val="00115E45"/>
    <w:rsid w:val="00153F95"/>
    <w:rsid w:val="001B0674"/>
    <w:rsid w:val="001D1E65"/>
    <w:rsid w:val="002233DA"/>
    <w:rsid w:val="00247121"/>
    <w:rsid w:val="0029041C"/>
    <w:rsid w:val="002B7087"/>
    <w:rsid w:val="00374346"/>
    <w:rsid w:val="00424DE7"/>
    <w:rsid w:val="00460AFE"/>
    <w:rsid w:val="004A730F"/>
    <w:rsid w:val="004C1691"/>
    <w:rsid w:val="006871F3"/>
    <w:rsid w:val="0068730E"/>
    <w:rsid w:val="00710CAB"/>
    <w:rsid w:val="00725A13"/>
    <w:rsid w:val="00732072"/>
    <w:rsid w:val="00794590"/>
    <w:rsid w:val="007E175E"/>
    <w:rsid w:val="007E70B6"/>
    <w:rsid w:val="008E684B"/>
    <w:rsid w:val="0090201A"/>
    <w:rsid w:val="00945F29"/>
    <w:rsid w:val="009625C5"/>
    <w:rsid w:val="00A54A23"/>
    <w:rsid w:val="00A63AFE"/>
    <w:rsid w:val="00A853EC"/>
    <w:rsid w:val="00A960D1"/>
    <w:rsid w:val="00B32762"/>
    <w:rsid w:val="00B45ED6"/>
    <w:rsid w:val="00BA15D2"/>
    <w:rsid w:val="00BB3B01"/>
    <w:rsid w:val="00BC3637"/>
    <w:rsid w:val="00BD3400"/>
    <w:rsid w:val="00C34EA6"/>
    <w:rsid w:val="00C53DDC"/>
    <w:rsid w:val="00CA00FC"/>
    <w:rsid w:val="00CB303C"/>
    <w:rsid w:val="00CF4312"/>
    <w:rsid w:val="00D640D0"/>
    <w:rsid w:val="00D80751"/>
    <w:rsid w:val="00E769AA"/>
    <w:rsid w:val="00F340DA"/>
    <w:rsid w:val="00F97492"/>
    <w:rsid w:val="00FF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5255010-772E-46CF-8B68-A3BD0D1E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E65"/>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E65"/>
    <w:pPr>
      <w:tabs>
        <w:tab w:val="center" w:pos="4252"/>
        <w:tab w:val="right" w:pos="8504"/>
      </w:tabs>
      <w:snapToGrid w:val="0"/>
    </w:pPr>
  </w:style>
  <w:style w:type="character" w:customStyle="1" w:styleId="a4">
    <w:name w:val="ヘッダー (文字)"/>
    <w:basedOn w:val="a0"/>
    <w:link w:val="a3"/>
    <w:uiPriority w:val="99"/>
    <w:rsid w:val="001D1E65"/>
    <w:rPr>
      <w:rFonts w:eastAsia="ＭＳ 明朝"/>
    </w:rPr>
  </w:style>
  <w:style w:type="paragraph" w:styleId="a5">
    <w:name w:val="footer"/>
    <w:basedOn w:val="a"/>
    <w:link w:val="a6"/>
    <w:uiPriority w:val="99"/>
    <w:unhideWhenUsed/>
    <w:rsid w:val="001D1E65"/>
    <w:pPr>
      <w:tabs>
        <w:tab w:val="center" w:pos="4252"/>
        <w:tab w:val="right" w:pos="8504"/>
      </w:tabs>
      <w:snapToGrid w:val="0"/>
    </w:pPr>
  </w:style>
  <w:style w:type="character" w:customStyle="1" w:styleId="a6">
    <w:name w:val="フッター (文字)"/>
    <w:basedOn w:val="a0"/>
    <w:link w:val="a5"/>
    <w:uiPriority w:val="99"/>
    <w:rsid w:val="001D1E65"/>
    <w:rPr>
      <w:rFonts w:eastAsia="ＭＳ 明朝"/>
    </w:rPr>
  </w:style>
  <w:style w:type="paragraph" w:styleId="a7">
    <w:name w:val="Note Heading"/>
    <w:basedOn w:val="a"/>
    <w:next w:val="a"/>
    <w:link w:val="a8"/>
    <w:uiPriority w:val="99"/>
    <w:unhideWhenUsed/>
    <w:rsid w:val="001D1E65"/>
    <w:pPr>
      <w:jc w:val="center"/>
    </w:pPr>
    <w:rPr>
      <w:sz w:val="24"/>
    </w:rPr>
  </w:style>
  <w:style w:type="character" w:customStyle="1" w:styleId="a8">
    <w:name w:val="記 (文字)"/>
    <w:basedOn w:val="a0"/>
    <w:link w:val="a7"/>
    <w:uiPriority w:val="99"/>
    <w:rsid w:val="001D1E65"/>
    <w:rPr>
      <w:rFonts w:ascii="Century" w:eastAsia="ＭＳ 明朝" w:hAnsi="Century" w:cs="Times New Roman"/>
      <w:sz w:val="24"/>
      <w:szCs w:val="24"/>
    </w:rPr>
  </w:style>
  <w:style w:type="paragraph" w:styleId="a9">
    <w:name w:val="Closing"/>
    <w:basedOn w:val="a"/>
    <w:link w:val="aa"/>
    <w:uiPriority w:val="99"/>
    <w:unhideWhenUsed/>
    <w:rsid w:val="001D1E65"/>
    <w:pPr>
      <w:jc w:val="right"/>
    </w:pPr>
    <w:rPr>
      <w:sz w:val="24"/>
    </w:rPr>
  </w:style>
  <w:style w:type="character" w:customStyle="1" w:styleId="aa">
    <w:name w:val="結語 (文字)"/>
    <w:basedOn w:val="a0"/>
    <w:link w:val="a9"/>
    <w:uiPriority w:val="99"/>
    <w:rsid w:val="001D1E65"/>
    <w:rPr>
      <w:rFonts w:ascii="Century" w:eastAsia="ＭＳ 明朝" w:hAnsi="Century" w:cs="Times New Roman"/>
      <w:sz w:val="24"/>
      <w:szCs w:val="24"/>
    </w:rPr>
  </w:style>
  <w:style w:type="paragraph" w:styleId="ab">
    <w:name w:val="Balloon Text"/>
    <w:basedOn w:val="a"/>
    <w:link w:val="ac"/>
    <w:uiPriority w:val="99"/>
    <w:semiHidden/>
    <w:unhideWhenUsed/>
    <w:rsid w:val="001D1E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D1E6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47121"/>
    <w:rPr>
      <w:sz w:val="18"/>
      <w:szCs w:val="18"/>
    </w:rPr>
  </w:style>
  <w:style w:type="paragraph" w:styleId="ae">
    <w:name w:val="annotation text"/>
    <w:basedOn w:val="a"/>
    <w:link w:val="af"/>
    <w:uiPriority w:val="99"/>
    <w:unhideWhenUsed/>
    <w:rsid w:val="00247121"/>
    <w:pPr>
      <w:widowControl w:val="0"/>
      <w:jc w:val="left"/>
    </w:pPr>
    <w:rPr>
      <w:rFonts w:asciiTheme="minorHAnsi" w:eastAsiaTheme="minorEastAsia" w:hAnsiTheme="minorHAnsi" w:cstheme="minorBidi"/>
      <w:szCs w:val="22"/>
    </w:rPr>
  </w:style>
  <w:style w:type="character" w:customStyle="1" w:styleId="af">
    <w:name w:val="コメント文字列 (文字)"/>
    <w:basedOn w:val="a0"/>
    <w:link w:val="ae"/>
    <w:uiPriority w:val="99"/>
    <w:rsid w:val="0024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2024-11-13T02:42:00Z</cp:lastPrinted>
  <dcterms:created xsi:type="dcterms:W3CDTF">2023-11-07T11:49:00Z</dcterms:created>
  <dcterms:modified xsi:type="dcterms:W3CDTF">2024-11-13T02:42:00Z</dcterms:modified>
</cp:coreProperties>
</file>